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82240de" w14:textId="82240de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2D696E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591D09">
              <w:rPr>
                <w:rFonts w:ascii="Arial" w:hAnsi="Arial" w:cs="Arial"/>
              </w:rPr>
              <w:t>104</w:t>
            </w:r>
            <w:r w:rsidR="004F0772">
              <w:rPr>
                <w:rFonts w:ascii="Arial" w:hAnsi="Arial" w:cs="Arial"/>
              </w:rPr>
              <w:t>/202</w:t>
            </w:r>
            <w:r w:rsidR="00591D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2D696E">
              <w:rPr>
                <w:rFonts w:ascii="Arial" w:hAnsi="Arial" w:cs="Arial"/>
              </w:rPr>
              <w:t>126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91D09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91D09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591D09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E5115D" w:rsidP="00E5115D" w:rsidRDefault="00591D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1D09">
        <w:rPr>
          <w:rFonts w:ascii="Arial" w:hAnsi="Arial" w:eastAsia="Times New Roman" w:cs="Arial"/>
          <w:sz w:val="24"/>
          <w:szCs w:val="24"/>
          <w:lang w:eastAsia="hr-HR"/>
        </w:rPr>
        <w:t>Stečajnom masom iza NOSTRO d.o.o. u stečaju, Slemenice (Grad Čakovec), Slemenice 23, OIB:50087006510</w:t>
      </w:r>
    </w:p>
    <w:p w:rsidR="00591D09" w:rsidP="00E5115D" w:rsidRDefault="00591D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591D09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591D09">
        <w:rPr>
          <w:rFonts w:ascii="Arial" w:hAnsi="Arial" w:cs="Arial"/>
          <w:sz w:val="24"/>
          <w:szCs w:val="24"/>
        </w:rPr>
        <w:t>0</w:t>
      </w:r>
      <w:r w:rsidR="00E5115D">
        <w:rPr>
          <w:rFonts w:ascii="Arial" w:hAnsi="Arial" w:cs="Arial"/>
          <w:sz w:val="24"/>
          <w:szCs w:val="24"/>
        </w:rPr>
        <w:t>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E5115D">
        <w:rPr>
          <w:rFonts w:ascii="Arial" w:hAnsi="Arial" w:eastAsia="Times New Roman" w:cs="Arial"/>
          <w:sz w:val="24"/>
          <w:szCs w:val="24"/>
        </w:rPr>
        <w:t>i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E5115D">
        <w:rPr>
          <w:rFonts w:ascii="Arial" w:hAnsi="Arial" w:eastAsia="Times New Roman" w:cs="Arial"/>
          <w:sz w:val="24"/>
          <w:szCs w:val="24"/>
        </w:rPr>
        <w:t xml:space="preserve"> </w:t>
      </w:r>
      <w:r w:rsidR="00591D09">
        <w:rPr>
          <w:rFonts w:ascii="Arial" w:hAnsi="Arial" w:eastAsia="Times New Roman" w:cs="Arial"/>
          <w:sz w:val="24"/>
          <w:szCs w:val="24"/>
        </w:rPr>
        <w:t>Daniel Deković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0F069E" w:rsidR="005F5795" w:rsidP="005F5795" w:rsidRDefault="000F069E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F069E">
        <w:rPr>
          <w:rFonts w:ascii="Arial" w:hAnsi="Arial" w:eastAsia="Times New Roman" w:cs="Arial"/>
          <w:sz w:val="24"/>
          <w:szCs w:val="24"/>
          <w:lang w:eastAsia="hr-HR"/>
        </w:rPr>
        <w:t>za vjerovnika RH: zastupnik</w:t>
      </w:r>
      <w:r w:rsidRPr="000F069E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0F069E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0F069E" w:rsidR="005F579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0F069E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0F069E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591D09">
        <w:rPr>
          <w:rFonts w:ascii="Arial" w:hAnsi="Arial" w:cs="Arial"/>
          <w:sz w:val="24"/>
          <w:szCs w:val="24"/>
        </w:rPr>
        <w:t>18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591D09">
        <w:rPr>
          <w:rFonts w:ascii="Arial" w:hAnsi="Arial" w:cs="Arial"/>
          <w:sz w:val="24"/>
          <w:szCs w:val="24"/>
        </w:rPr>
        <w:t>travnja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591D09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</w:t>
      </w:r>
      <w:r w:rsidR="007157FF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pravom glasa i to:</w:t>
      </w:r>
    </w:p>
    <w:p w:rsidRPr="007157FF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157FF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="007157FF">
        <w:rPr>
          <w:rFonts w:ascii="Arial" w:hAnsi="Arial" w:eastAsia="Times New Roman" w:cs="Arial"/>
          <w:sz w:val="24"/>
          <w:szCs w:val="24"/>
          <w:lang w:eastAsia="hr-HR"/>
        </w:rPr>
        <w:t>129.583,14</w:t>
      </w:r>
      <w:r w:rsidRPr="007157F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157FF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="007157F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91D09" w:rsidR="00591D09" w:rsidP="00591D09" w:rsidRDefault="00591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D09">
        <w:rPr>
          <w:rFonts w:ascii="Arial" w:hAnsi="Arial" w:cs="Arial"/>
          <w:sz w:val="24"/>
          <w:szCs w:val="24"/>
        </w:rPr>
        <w:t>I.</w:t>
      </w:r>
      <w:r w:rsidRPr="00591D09">
        <w:rPr>
          <w:rFonts w:ascii="Arial" w:hAnsi="Arial" w:cs="Arial"/>
          <w:sz w:val="24"/>
          <w:szCs w:val="24"/>
        </w:rPr>
        <w:tab/>
        <w:t>rasprava o završnom računu stečajnog upravitelja koji je objavljen na e-</w:t>
      </w:r>
      <w:r w:rsidRPr="00591D09">
        <w:rPr>
          <w:rFonts w:ascii="Arial" w:hAnsi="Arial" w:cs="Arial"/>
          <w:sz w:val="24"/>
          <w:szCs w:val="24"/>
        </w:rPr>
        <w:tab/>
        <w:t>Oglasnoj ploči 15. travnja 2025.</w:t>
      </w:r>
    </w:p>
    <w:p w:rsidRPr="00591D09" w:rsidR="00591D09" w:rsidP="00591D09" w:rsidRDefault="00591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D09">
        <w:rPr>
          <w:rFonts w:ascii="Arial" w:hAnsi="Arial" w:cs="Arial"/>
          <w:sz w:val="24"/>
          <w:szCs w:val="24"/>
        </w:rPr>
        <w:t>II.</w:t>
      </w:r>
      <w:r w:rsidRPr="00591D09">
        <w:rPr>
          <w:rFonts w:ascii="Arial" w:hAnsi="Arial" w:cs="Arial"/>
          <w:sz w:val="24"/>
          <w:szCs w:val="24"/>
        </w:rPr>
        <w:tab/>
        <w:t>podnošenje prigovora na završni popis</w:t>
      </w:r>
    </w:p>
    <w:p w:rsidRPr="00591D09" w:rsidR="005F5795" w:rsidP="00591D09" w:rsidRDefault="00591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D09">
        <w:rPr>
          <w:rFonts w:ascii="Arial" w:hAnsi="Arial" w:cs="Arial"/>
          <w:sz w:val="24"/>
          <w:szCs w:val="24"/>
        </w:rPr>
        <w:t>III.</w:t>
      </w:r>
      <w:r w:rsidRPr="00591D09">
        <w:rPr>
          <w:rFonts w:ascii="Arial" w:hAnsi="Arial" w:cs="Arial"/>
          <w:sz w:val="24"/>
          <w:szCs w:val="24"/>
        </w:rPr>
        <w:tab/>
        <w:t>donošenje odluke o neunovčivim predmetima stečajne mase.</w:t>
      </w:r>
    </w:p>
    <w:p w:rsidRPr="005F5795" w:rsidR="00591D09" w:rsidP="00591D09" w:rsidRDefault="00591D0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</w:t>
      </w:r>
      <w:r w:rsidR="00C12BA9">
        <w:rPr>
          <w:rFonts w:ascii="Arial" w:hAnsi="Arial" w:cs="Arial"/>
          <w:sz w:val="24"/>
          <w:szCs w:val="24"/>
        </w:rPr>
        <w:t>k</w:t>
      </w:r>
      <w:r w:rsidRPr="005F5795">
        <w:rPr>
          <w:rFonts w:ascii="Arial" w:hAnsi="Arial" w:cs="Arial"/>
          <w:sz w:val="24"/>
          <w:szCs w:val="24"/>
        </w:rPr>
        <w:t xml:space="preserve"> izjavljuj</w:t>
      </w:r>
      <w:r w:rsidR="00C12BA9">
        <w:rPr>
          <w:rFonts w:ascii="Arial" w:hAnsi="Arial" w:cs="Arial"/>
          <w:sz w:val="24"/>
          <w:szCs w:val="24"/>
        </w:rPr>
        <w:t>e</w:t>
      </w:r>
      <w:r w:rsidRPr="005F5795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</w:t>
      </w:r>
      <w:r w:rsidR="00C12BA9">
        <w:rPr>
          <w:rFonts w:ascii="Arial" w:hAnsi="Arial" w:cs="Arial"/>
          <w:sz w:val="24"/>
          <w:szCs w:val="24"/>
        </w:rPr>
        <w:t>se da je stečajni upravitelj dostavio u postupku naknadne diobe završno izvješće za završnim računom.</w:t>
      </w:r>
    </w:p>
    <w:p w:rsidRPr="005F5795" w:rsidR="00C12BA9" w:rsidP="005F5795" w:rsidRDefault="00C12B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C12BA9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upravitelj izlaže u skladu s predanim završnim izvješćem i dostavljenim  završnim računom</w:t>
      </w:r>
      <w:r w:rsidR="00C12BA9">
        <w:rPr>
          <w:rFonts w:ascii="Arial" w:hAnsi="Arial" w:cs="Arial"/>
          <w:sz w:val="24"/>
          <w:szCs w:val="24"/>
        </w:rPr>
        <w:t>.</w:t>
      </w:r>
    </w:p>
    <w:p w:rsidRPr="00C12BA9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12BA9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BA9">
        <w:rPr>
          <w:rFonts w:ascii="Arial" w:hAnsi="Arial" w:cs="Arial"/>
          <w:sz w:val="24"/>
          <w:szCs w:val="24"/>
        </w:rPr>
        <w:tab/>
        <w:t>Prisutn</w:t>
      </w:r>
      <w:r w:rsidRPr="00C12BA9" w:rsidR="00C12BA9">
        <w:rPr>
          <w:rFonts w:ascii="Arial" w:hAnsi="Arial" w:cs="Arial"/>
          <w:sz w:val="24"/>
          <w:szCs w:val="24"/>
        </w:rPr>
        <w:t>i</w:t>
      </w:r>
      <w:r w:rsidRPr="00C12BA9">
        <w:rPr>
          <w:rFonts w:ascii="Arial" w:hAnsi="Arial" w:cs="Arial"/>
          <w:sz w:val="24"/>
          <w:szCs w:val="24"/>
        </w:rPr>
        <w:t xml:space="preserve"> zamjeni</w:t>
      </w:r>
      <w:r w:rsidRPr="00C12BA9" w:rsidR="00C12BA9">
        <w:rPr>
          <w:rFonts w:ascii="Arial" w:hAnsi="Arial" w:cs="Arial"/>
          <w:sz w:val="24"/>
          <w:szCs w:val="24"/>
        </w:rPr>
        <w:t>k</w:t>
      </w:r>
      <w:r w:rsidRPr="00C12BA9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kako nema prigovora na završni popis</w:t>
      </w:r>
      <w:r w:rsidR="00C12BA9">
        <w:rPr>
          <w:rFonts w:ascii="Arial" w:hAnsi="Arial" w:cs="Arial"/>
          <w:sz w:val="24"/>
          <w:szCs w:val="24"/>
        </w:rPr>
        <w:t xml:space="preserve"> i prijedlog naknadne diobe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E5115D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465E69" w:rsidP="005F5795" w:rsidRDefault="00465E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F00F3F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="00C93D1A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="00F00F3F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5F5795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C93D1A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F4748A">
        <w:rPr>
          <w:rFonts w:ascii="Arial" w:hAnsi="Arial" w:cs="Arial"/>
          <w:sz w:val="24"/>
          <w:szCs w:val="24"/>
        </w:rPr>
        <w:t>05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7227" w:rsidP="00501147" w:rsidRDefault="00B07227">
      <w:pPr>
        <w:spacing w:after="0" w:line="240" w:lineRule="auto"/>
      </w:pPr>
      <w:r>
        <w:separator/>
      </w:r>
    </w:p>
  </w:endnote>
  <w:endnote w:type="continuationSeparator" w:id="0">
    <w:p w:rsidR="00B07227" w:rsidP="00501147" w:rsidRDefault="00B0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7227" w:rsidP="00501147" w:rsidRDefault="00B07227">
      <w:pPr>
        <w:spacing w:after="0" w:line="240" w:lineRule="auto"/>
      </w:pPr>
      <w:r>
        <w:separator/>
      </w:r>
    </w:p>
  </w:footnote>
  <w:footnote w:type="continuationSeparator" w:id="0">
    <w:p w:rsidR="00B07227" w:rsidP="00501147" w:rsidRDefault="00B07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870D47" w:rsidR="00870D47">
      <w:rPr>
        <w:rFonts w:ascii="Arial" w:hAnsi="Arial" w:cs="Arial"/>
        <w:bCs/>
        <w:noProof/>
        <w:sz w:val="24"/>
        <w:szCs w:val="24"/>
      </w:rPr>
      <w:t>Poslovni broj: St-104/2025-126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870D47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0F069E"/>
    <w:rsid w:val="001866E7"/>
    <w:rsid w:val="00194888"/>
    <w:rsid w:val="001E4745"/>
    <w:rsid w:val="001F6DF0"/>
    <w:rsid w:val="00237FCE"/>
    <w:rsid w:val="002A5AE7"/>
    <w:rsid w:val="002D2FC4"/>
    <w:rsid w:val="002D696E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65E69"/>
    <w:rsid w:val="0049749B"/>
    <w:rsid w:val="004A0BD1"/>
    <w:rsid w:val="004E1C60"/>
    <w:rsid w:val="004F0772"/>
    <w:rsid w:val="00501147"/>
    <w:rsid w:val="00591D09"/>
    <w:rsid w:val="005E1D89"/>
    <w:rsid w:val="005E46C1"/>
    <w:rsid w:val="005F5795"/>
    <w:rsid w:val="005F633B"/>
    <w:rsid w:val="006241DA"/>
    <w:rsid w:val="00635F1A"/>
    <w:rsid w:val="00670A31"/>
    <w:rsid w:val="0068086F"/>
    <w:rsid w:val="006B7436"/>
    <w:rsid w:val="007157FF"/>
    <w:rsid w:val="00741600"/>
    <w:rsid w:val="007507DD"/>
    <w:rsid w:val="007736E6"/>
    <w:rsid w:val="007802E2"/>
    <w:rsid w:val="0078776D"/>
    <w:rsid w:val="007A409A"/>
    <w:rsid w:val="007C56B8"/>
    <w:rsid w:val="00856F6F"/>
    <w:rsid w:val="008659E3"/>
    <w:rsid w:val="00870D47"/>
    <w:rsid w:val="00877C48"/>
    <w:rsid w:val="008A6557"/>
    <w:rsid w:val="008D05FD"/>
    <w:rsid w:val="008F5344"/>
    <w:rsid w:val="0096157B"/>
    <w:rsid w:val="00975368"/>
    <w:rsid w:val="009D53D4"/>
    <w:rsid w:val="00A31587"/>
    <w:rsid w:val="00A441A9"/>
    <w:rsid w:val="00A57DED"/>
    <w:rsid w:val="00A65E60"/>
    <w:rsid w:val="00AF28D9"/>
    <w:rsid w:val="00B00B9A"/>
    <w:rsid w:val="00B040FB"/>
    <w:rsid w:val="00B07227"/>
    <w:rsid w:val="00B14547"/>
    <w:rsid w:val="00B265C2"/>
    <w:rsid w:val="00B43087"/>
    <w:rsid w:val="00B6080D"/>
    <w:rsid w:val="00B92B86"/>
    <w:rsid w:val="00BC5568"/>
    <w:rsid w:val="00C12BA9"/>
    <w:rsid w:val="00C50709"/>
    <w:rsid w:val="00C8556D"/>
    <w:rsid w:val="00C93D1A"/>
    <w:rsid w:val="00CB0DAC"/>
    <w:rsid w:val="00CF0A4F"/>
    <w:rsid w:val="00D228AD"/>
    <w:rsid w:val="00D32D61"/>
    <w:rsid w:val="00D43FE4"/>
    <w:rsid w:val="00D50D29"/>
    <w:rsid w:val="00D7104B"/>
    <w:rsid w:val="00DA084A"/>
    <w:rsid w:val="00DB5D1B"/>
    <w:rsid w:val="00DC66A8"/>
    <w:rsid w:val="00E349A5"/>
    <w:rsid w:val="00E5115D"/>
    <w:rsid w:val="00EB5E35"/>
    <w:rsid w:val="00EC15A5"/>
    <w:rsid w:val="00EF0BA1"/>
    <w:rsid w:val="00F00F3F"/>
    <w:rsid w:val="00F12359"/>
    <w:rsid w:val="00F4748A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70D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0D4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70D47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70D47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70D47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2025.</izvorni_sadrzaj>
    <derivirana_varijabla naziv="DomainObject.StvarniPocetakDatum_1">27. svibnja 2025.</derivirana_varijabla>
  </DomainObject.StvarniPocetakDatum>
  <DomainObject.StvarniZavrsetakDatum>
    <izvorni_sadrzaj>27. svibnja 2025.</izvorni_sadrzaj>
    <derivirana_varijabla naziv="DomainObject.StvarniZavrsetakDatum_1">27. svibnja 2025.</derivirana_varijabla>
  </DomainObject.StvarniZavrsetakDatum>
  <DomainObject.PlaniraniZavrsetakDatum>
    <izvorni_sadrzaj>27. svibnja 2025.</izvorni_sadrzaj>
    <derivirana_varijabla naziv="DomainObject.PlaniraniZavrsetakDatum_1">27. svibnja 2025.</derivirana_varijabla>
  </DomainObject.PlaniraniZavrsetakDatum>
  <DomainObject.PlaniraniPocetakDatum>
    <izvorni_sadrzaj>27. svibnja 2025.</izvorni_sadrzaj>
    <derivirana_varijabla naziv="DomainObject.PlaniraniPocetakDatum_1">27. svibnja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2025.</izvorni_sadrzaj>
    <derivirana_varijabla naziv="DomainObject.Zapisnik.DatumKreiranja_1">27.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St-104/2025-126</izvorni_sadrzaj>
    <derivirana_varijabla naziv="DomainObject.Zapisnik.Oznaka_1">St-104/2025-126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2025.</izvorni_sadrzaj>
    <derivirana_varijabla naziv="DomainObject.Predmet.DatumOsnivanja_1">16.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St-104/2025</izvorni_sadrzaj>
    <derivirana_varijabla naziv="DomainObject.Predmet.OznakaBroj_1">St-104/2025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NOSTRO društvo s ograničenom odgovornošću za tekstilnu proizvodnju, turistička agencija u stečaju</izvorni_sadrzaj>
    <derivirana_varijabla naziv="DomainObject.Predmet.ProtustrankaFormated_1">  NOSTRO društvo s ograničenom odgovornošću za tekstilnu proizvodnju, turistička agencija u stečaju</derivirana_varijabla>
  </DomainObject.Predmet.ProtustrankaFormated>
  <DomainObject.Predmet.ProtustrankaFormatedOIB>
    <izvorni_sadrzaj>  NOSTRO društvo s ograničenom odgovornošću za tekstilnu proizvodnju, turistička agencija u stečaju, OIB 50087006510</izvorni_sadrzaj>
    <derivirana_varijabla naziv="DomainObject.Predmet.ProtustrankaFormatedOIB_1">  NOSTRO društvo s ograničenom odgovornošću za tekstilnu proizvodnju, turistička agencija u stečaju, OIB 50087006510</derivirana_varijabla>
  </DomainObject.Predmet.ProtustrankaFormatedOIB>
  <DomainObject.Predmet.ProtustrankaFormatedWithAdress>
    <izvorni_sadrzaj> NOSTRO društvo s ograničenom odgovornošću za tekstilnu proizvodnju, turistička agencija u stečaju, Slemenice 23, 40000 Slemenice</izvorni_sadrzaj>
    <derivirana_varijabla naziv="DomainObject.Predmet.ProtustrankaFormatedWithAdress_1"> NOSTRO društvo s ograničenom odgovornošću za tekstilnu proizvodnju, turistička agencija u stečaju, Slemenice 23, 40000 Slemenice</derivirana_varijabla>
  </DomainObject.Predmet.ProtustrankaFormatedWithAdress>
  <DomainObject.Predmet.ProtustrankaFormatedWithAdressOIB>
    <izvorni_sadrzaj> NOSTRO društvo s ograničenom odgovornošću za tekstilnu proizvodnju, turistička agencija u stečaju, OIB 50087006510, Slemenice 23, 40000 Slemenice</izvorni_sadrzaj>
    <derivirana_varijabla naziv="DomainObject.Predmet.ProtustrankaFormatedWithAdressOIB_1"> NOSTRO društvo s ograničenom odgovornošću za tekstilnu proizvodnju, turistička agencija u stečaju, OIB 50087006510, Slemenice 23, 40000 Slemenice</derivirana_varijabla>
  </DomainObject.Predmet.ProtustrankaFormatedWithAdressOIB>
  <DomainObject.Predmet.ProtustrankaWithAdress>
    <izvorni_sadrzaj>NOSTRO društvo s ograničenom odgovornošću za tekstilnu proizvodnju, turistička agencija u stečaju Slemenice 23, 40000 Slemenice</izvorni_sadrzaj>
    <derivirana_varijabla naziv="DomainObject.Predmet.ProtustrankaWithAdress_1">NOSTRO društvo s ograničenom odgovornošću za tekstilnu proizvodnju, turistička agencija u stečaju Slemenice 23, 40000 Slemenice</derivirana_varijabla>
  </DomainObject.Predmet.ProtustrankaWithAdress>
  <DomainObject.Predmet.ProtustrankaWithAdressOIB>
    <izvorni_sadrzaj>NOSTRO društvo s ograničenom odgovornošću za tekstilnu proizvodnju, turistička agencija u stečaju, OIB 50087006510, Slemenice 23, 40000 Slemenice</izvorni_sadrzaj>
    <derivirana_varijabla naziv="DomainObject.Predmet.ProtustrankaWithAdressOIB_1">NOSTRO društvo s ograničenom odgovornošću za tekstilnu proizvodnju, turistička agencija u stečaju,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 u stečaju</izvorni_sadrzaj>
    <derivirana_varijabla naziv="DomainObject.Predmet.ProtustrankaNazivFormated_1">NOSTRO društvo s ograničenom odgovornošću za tekstilnu proizvodnju, turistička agencija u stečaju</derivirana_varijabla>
  </DomainObject.Predmet.ProtustrankaNazivFormated>
  <DomainObject.Predmet.ProtustrankaNazivFormatedOIB>
    <izvorni_sadrzaj>NOSTRO društvo s ograničenom odgovornošću za tekstilnu proizvodnju, turistička agencija u stečaju, OIB 50087006510</izvorni_sadrzaj>
    <derivirana_varijabla naziv="DomainObject.Predmet.ProtustrankaNazivFormatedOIB_1">NOSTRO društvo s ograničenom odgovornošću za tekstilnu proizvodnju, turistička agencija u stečaju,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Deković</izvorni_sadrzaj>
    <derivirana_varijabla naziv="DomainObject.Predmet.StrankaFormated_1">  Daniel Deković</derivirana_varijabla>
  </DomainObject.Predmet.StrankaFormated>
  <DomainObject.Predmet.StrankaFormatedOIB>
    <izvorni_sadrzaj>  Daniel Deković, OIB 76292704973</izvorni_sadrzaj>
    <derivirana_varijabla naziv="DomainObject.Predmet.StrankaFormatedOIB_1">  Daniel Deković, OIB 76292704973</derivirana_varijabla>
  </DomainObject.Predmet.StrankaFormatedOIB>
  <DomainObject.Predmet.StrankaFormatedWithAdress>
    <izvorni_sadrzaj> Daniel Deković, Novačka Ulica 329, 10000 Zagreb</izvorni_sadrzaj>
    <derivirana_varijabla naziv="DomainObject.Predmet.StrankaFormatedWithAdress_1"> Daniel Deković, Novačka Ulica 329, 10000 Zagreb</derivirana_varijabla>
  </DomainObject.Predmet.StrankaFormatedWithAdress>
  <DomainObject.Predmet.StrankaFormatedWithAdressOIB>
    <izvorni_sadrzaj> Daniel Deković, OIB 76292704973, Novačka Ulica 329, 10000 Zagreb</izvorni_sadrzaj>
    <derivirana_varijabla naziv="DomainObject.Predmet.StrankaFormatedWithAdressOIB_1"> Daniel Deković, OIB 76292704973, Novačka Ulica 329, 10000 Zagreb</derivirana_varijabla>
  </DomainObject.Predmet.StrankaFormatedWithAdressOIB>
  <DomainObject.Predmet.StrankaWithAdress>
    <izvorni_sadrzaj>Daniel Deković Novačka Ulica 329,10000 Zagreb</izvorni_sadrzaj>
    <derivirana_varijabla naziv="DomainObject.Predmet.StrankaWithAdress_1">Daniel Deković Novačka Ulica 329,10000 Zagreb</derivirana_varijabla>
  </DomainObject.Predmet.StrankaWithAdress>
  <DomainObject.Predmet.StrankaWithAdressOIB>
    <izvorni_sadrzaj>Daniel Deković, OIB 76292704973, Novačka Ulica 329,10000 Zagreb</izvorni_sadrzaj>
    <derivirana_varijabla naziv="DomainObject.Predmet.StrankaWithAdressOIB_1">Daniel Deković, OIB 76292704973, Novačka Ulica 329,10000 Zagreb</derivirana_varijabla>
  </DomainObject.Predmet.StrankaWithAdressOIB>
  <DomainObject.Predmet.StrankaNazivFormated>
    <izvorni_sadrzaj>Daniel Deković</izvorni_sadrzaj>
    <derivirana_varijabla naziv="DomainObject.Predmet.StrankaNazivFormated_1">Daniel Deković</derivirana_varijabla>
  </DomainObject.Predmet.StrankaNazivFormated>
  <DomainObject.Predmet.StrankaNazivFormatedOIB>
    <izvorni_sadrzaj>Daniel Deković, OIB 76292704973</izvorni_sadrzaj>
    <derivirana_varijabla naziv="DomainObject.Predmet.StrankaNazivFormatedOIB_1">Daniel Deković, OIB 76292704973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Daniel Deković</item>
    </izvorni_sadrzaj>
    <derivirana_varijabla naziv="DomainObject.Predmet.StrankaListFormated_1">
      <item>Daniel Deković</item>
    </derivirana_varijabla>
  </DomainObject.Predmet.StrankaListFormated>
  <DomainObject.Predmet.StrankaListFormatedOIB>
    <izvorni_sadrzaj>
      <item>Daniel Deković, OIB 76292704973</item>
    </izvorni_sadrzaj>
    <derivirana_varijabla naziv="DomainObject.Predmet.StrankaListFormatedOIB_1">
      <item>Daniel Deković, OIB 76292704973</item>
    </derivirana_varijabla>
  </DomainObject.Predmet.StrankaListFormatedOIB>
  <DomainObject.Predmet.StrankaListFormatedWithAdress>
    <izvorni_sadrzaj>
      <item>Daniel Deković, Novačka Ulica 329, 10000 Zagreb</item>
    </izvorni_sadrzaj>
    <derivirana_varijabla naziv="DomainObject.Predmet.StrankaListFormatedWithAdress_1">
      <item>Daniel Deković, Novačka Ulica 329, 10000 Zagreb</item>
    </derivirana_varijabla>
  </DomainObject.Predmet.StrankaListFormatedWithAdress>
  <DomainObject.Predmet.StrankaListFormatedWithAdressOIB>
    <izvorni_sadrzaj>
      <item>Daniel Deković, OIB 76292704973, Novačka Ulica 329, 10000 Zagreb</item>
    </izvorni_sadrzaj>
    <derivirana_varijabla naziv="DomainObject.Predmet.StrankaListFormatedWithAdressOIB_1">
      <item>Daniel Deković, OIB 76292704973, Novačka Ulica 329, 10000 Zagreb</item>
    </derivirana_varijabla>
  </DomainObject.Predmet.StrankaListFormatedWithAdressOIB>
  <DomainObject.Predmet.StrankaListNazivFormated>
    <izvorni_sadrzaj>
      <item>Daniel Deković</item>
    </izvorni_sadrzaj>
    <derivirana_varijabla naziv="DomainObject.Predmet.StrankaListNazivFormated_1">
      <item>Daniel Deković</item>
    </derivirana_varijabla>
  </DomainObject.Predmet.StrankaListNazivFormated>
  <DomainObject.Predmet.StrankaListNazivFormatedOIB>
    <izvorni_sadrzaj>
      <item>Daniel Deković, OIB 76292704973</item>
    </izvorni_sadrzaj>
    <derivirana_varijabla naziv="DomainObject.Predmet.StrankaListNazivFormatedOIB_1">
      <item>Daniel Deković, OIB 76292704973</item>
    </derivirana_varijabla>
  </DomainObject.Predmet.StrankaListNazivFormatedOIB>
  <DomainObject.Predmet.ProtuStrankaListFormated>
    <izvorni_sadrzaj>
      <item>NOSTRO društvo s ograničenom odgovornošću za tekstilnu proizvodnju, turistička agencija u stečaju</item>
    </izvorni_sadrzaj>
    <derivirana_varijabla naziv="DomainObject.Predmet.ProtuStrankaListFormated_1">
      <item>NOSTRO društvo s ograničenom odgovornošću za tekstilnu proizvodnju, turistička agencija u stečaju</item>
    </derivirana_varijabla>
  </DomainObject.Predmet.ProtuStrankaListFormated>
  <DomainObject.Predmet.ProtuStrankaListFormatedOIB>
    <izvorni_sadrzaj>
      <item>NOSTRO društvo s ograničenom odgovornošću za tekstilnu proizvodnju, turistička agencija u stečaju, OIB 50087006510</item>
    </izvorni_sadrzaj>
    <derivirana_varijabla naziv="DomainObject.Predmet.ProtuStrankaListFormatedOIB_1">
      <item>NOSTRO društvo s ograničenom odgovornošću za tekstilnu proizvodnju, turistička agencija u stečaju, OIB 50087006510</item>
    </derivirana_varijabla>
  </DomainObject.Predmet.ProtuStrankaListFormatedOIB>
  <DomainObject.Predmet.ProtuStrankaListFormatedWithAdress>
    <izvorni_sadrzaj>
      <item>NOSTRO društvo s ograničenom odgovornošću za tekstilnu proizvodnju, turistička agencija u stečaju, Slemenice 23, 40000 Slemenice</item>
    </izvorni_sadrzaj>
    <derivirana_varijabla naziv="DomainObject.Predmet.ProtuStrankaListFormatedWithAdress_1">
      <item>NOSTRO društvo s ograničenom odgovornošću za tekstilnu proizvodnju, turistička agencija u stečaju, Slemenice 23, 40000 Slemenice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 u stečaju, OIB 50087006510, Slemenice 23, 40000 Slemenice</item>
    </izvorni_sadrzaj>
    <derivirana_varijabla naziv="DomainObject.Predmet.ProtuStrankaListFormatedWithAdressOIB_1">
      <item>NOSTRO društvo s ograničenom odgovornošću za tekstilnu proizvodnju, turistička agencija u stečaju, OIB 50087006510, Slemenice 23, 40000 Slemenice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 u stečaju</item>
    </izvorni_sadrzaj>
    <derivirana_varijabla naziv="DomainObject.Predmet.ProtuStrankaListNazivFormated_1">
      <item>NOSTRO društvo s ograničenom odgovornošću za tekstilnu proizvodnju, turistička agencija u stečaju</item>
    </derivirana_varijabla>
  </DomainObject.Predmet.ProtuStrankaListNazivFormated>
  <DomainObject.Predmet.ProtuStrankaListNazivFormatedOIB>
    <izvorni_sadrzaj>
      <item>NOSTRO društvo s ograničenom odgovornošću za tekstilnu proizvodnju, turistička agencija u stečaju, OIB 50087006510</item>
    </izvorni_sadrzaj>
    <derivirana_varijabla naziv="DomainObject.Predmet.ProtuStrankaListNazivFormatedOIB_1">
      <item>NOSTRO društvo s ograničenom odgovornošću za tekstilnu proizvodnju, turistička agencija u stečaju, OIB 50087006510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Braće Radića 2, 42000 Varaždin</item>
    </izvorni_sadrzaj>
    <derivirana_varijabla naziv="DomainObject.Predmet.OstaliListFormatedWithAdress_1">
      <item>Županijsko državno odvjetništvo u Varaždinu, Braće Radića 2, 42000 Varaždin</item>
    </derivirana_varijabla>
  </DomainObject.Predmet.OstaliListFormatedWithAdress>
  <DomainObject.Predmet.OstaliListFormatedWithAdressOIB>
    <izvorni_sadrzaj>
      <item>Županijsko državno odvjetništvo u Varaždinu, Braće Radića 2, 42000 Varaždin</item>
    </izvorni_sadrzaj>
    <derivirana_varijabla naziv="DomainObject.Predmet.OstaliListFormatedWithAdressOIB_1">
      <item>Županijsko državno odvjetništvo u Varaždinu, Braće Radića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2025.</izvorni_sadrzaj>
    <derivirana_varijabla naziv="DomainObject.Datum_1">27. svibnja 2025.</derivirana_varijabla>
  </DomainObject.Datum>
  <DomainObject.PoslovniBrojDokumenta>
    <izvorni_sadrzaj>St-104/2025-126</izvorni_sadrzaj>
    <derivirana_varijabla naziv="DomainObject.PoslovniBrojDokumenta_1">St-104/2025-126</derivirana_varijabla>
  </DomainObject.PoslovniBrojDokumenta>
  <DomainObject.Predmet.StrankaIDrugi>
    <izvorni_sadrzaj>Daniel Deković</izvorni_sadrzaj>
    <derivirana_varijabla naziv="DomainObject.Predmet.StrankaIDrugi_1">Daniel Deković</derivirana_varijabla>
  </DomainObject.Predmet.StrankaIDrugi>
  <DomainObject.Predmet.ProtustrankaIDrugi>
    <izvorni_sadrzaj>NOSTRO društvo s ograničenom odgovornošću za tekstilnu proizvodnju, turistička agencija u stečaju</izvorni_sadrzaj>
    <derivirana_varijabla naziv="DomainObject.Predmet.ProtustrankaIDrugi_1">NOSTRO društvo s ograničenom odgovornošću za tekstilnu proizvodnju, turistička agencija u stečaju</derivirana_varijabla>
  </DomainObject.Predmet.ProtustrankaIDrugi>
  <DomainObject.Predmet.StrankaIDrugiAdressOIB>
    <izvorni_sadrzaj>Daniel Deković, OIB 76292704973, Novačka Ulica 329, 10000 Zagreb</izvorni_sadrzaj>
    <derivirana_varijabla naziv="DomainObject.Predmet.StrankaIDrugiAdressOIB_1">Daniel Deković, OIB 76292704973, Novačka Ulica 329, 10000 Zagreb</derivirana_varijabla>
  </DomainObject.Predmet.StrankaIDrugiAdressOIB>
  <DomainObject.Predmet.ProtustrankaIDrugiAdressOIB>
    <izvorni_sadrzaj>NOSTRO društvo s ograničenom odgovornošću za tekstilnu proizvodnju, turistička agencija u stečaju, OIB 50087006510, Slemenice 23, 40000 Slemenice</izvorni_sadrzaj>
    <derivirana_varijabla naziv="DomainObject.Predmet.ProtustrankaIDrugiAdressOIB_1">NOSTRO društvo s ograničenom odgovornošću za tekstilnu proizvodnju, turistička agencija u stečaju,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Deković</item>
      <item>NOSTRO društvo s ograničenom odgovornošću za tekstilnu proizvodnju, turistička agencija u stečaju</item>
      <item>Županijsko državno odvjetništvo u Varaždinu</item>
    </izvorni_sadrzaj>
    <derivirana_varijabla naziv="DomainObject.Predmet.SudioniciListNaziv_1">
      <item>Daniel Deković</item>
      <item>NOSTRO društvo s ograničenom odgovornošću za tekstilnu proizvodnju, turistička agencija u stečaju</item>
      <item>Županijsko državno odvjetništvo u Varaždinu</item>
    </derivirana_varijabla>
  </DomainObject.Predmet.SudioniciListNaziv>
  <DomainObject.Predmet.SudioniciListAdressOIB>
    <izvorni_sadrzaj>
      <item>Daniel Deković, OIB 76292704973, Novačka Ulica 329,10000 Zagreb</item>
      <item>NOSTRO društvo s ograničenom odgovornošću za tekstilnu proizvodnju, turistička agencija u stečaju, OIB 50087006510, Slemenice 23,40000 Slemenice</item>
      <item>Županijsko državno odvjetništvo u Varaždinu, Braće Radića 2,42000 Varaždin</item>
    </izvorni_sadrzaj>
    <derivirana_varijabla naziv="DomainObject.Predmet.SudioniciListAdressOIB_1">
      <item>Daniel Deković, OIB 76292704973, Novačka Ulica 329,10000 Zagreb</item>
      <item>NOSTRO društvo s ograničenom odgovornošću za tekstilnu proizvodnju, turistička agencija u stečaju, OIB 50087006510, Slemenice 23,40000 Slemenice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76292704973</item>
      <item>, OIB 50087006510</item>
      <item>, OIB null</item>
    </izvorni_sadrzaj>
    <derivirana_varijabla naziv="DomainObject.Predmet.SudioniciListNazivOIB_1">
      <item>, OIB 76292704973</item>
      <item>, OIB 50087006510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10000 Zagreb</item>
    </izvorni_sadrzaj>
    <derivirana_varijabla naziv="DomainObject.Predmet.StecajniUpraviteljiListAddressOIB_1">
      <item>Daniel Deković, OIB 76292704973, Novačka 329,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2025.</izvorni_sadrzaj>
    <derivirana_varijabla naziv="DomainObject.Predmet.DatumPocetkaProcesa_1">14.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30C72-6744-4880-B1F3-A36BC410826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371</properties:Words>
  <properties:Characters>2117</properties:Characters>
  <properties:Lines>99</properties:Lines>
  <properties:Paragraphs>45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2022-11-16T07:51:00Z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2025-05-27T08:06:00Z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St-104/2025-126 / Zapisnik - Završno ročište vjerovnika (St-104-25-126 Zapisnik od 27.5.25.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